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Charytatywny Maraton Szycia w Przylądku Nadziei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Mali Pacjenci kliniki onkologicznej „Przylądek Nadziei” we Wrocławiu wzięli udział w wyjątkowym przedsięwzięciu. Zaprojektowali... prawdziwą maszynę do szycia! Nazywa się "Nadzieja", a wyprodukowała ją firma Łucznik. Już w najbliższą niedzielę, 29 września, przylądkowa maszyna będzie miała swoją oficjalną premierę. W wydarzeniu wezmą udział znane postaci ze świata muzyki i sportu. Wspólnie z dziećmi uszyją na "Nadziejach" poszewki na poduszki, które trafią później na charytatywne aukcje. I zapoczątkują w ten sposób nasz niezwykły Charytatywny Maraton Szycia!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29 września w samo południe klinika onkologiczna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Przylądek Nadziei</w:t>
      </w:r>
      <w:r>
        <w:rPr>
          <w:rFonts w:ascii="calibri" w:hAnsi="calibri" w:eastAsia="calibri" w:cs="calibri"/>
          <w:sz w:val="24"/>
          <w:szCs w:val="24"/>
        </w:rPr>
        <w:t xml:space="preserve">” </w:t>
      </w:r>
      <w:r>
        <w:rPr>
          <w:rFonts w:ascii="calibri" w:hAnsi="calibri" w:eastAsia="calibri" w:cs="calibri"/>
          <w:sz w:val="24"/>
          <w:szCs w:val="24"/>
        </w:rPr>
        <w:t xml:space="preserve">będzie gościć uczestników „Charytatywnego Maratonu Szycia”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wydarzenia, które ma na celu wsparcie dzieci zmagających się z chorobami nowotworowymi oraz zakomunikowanie potrzeby zbierania funduszy na ich leczenie</w:t>
      </w:r>
      <w:r>
        <w:rPr>
          <w:rFonts w:ascii="calibri" w:hAnsi="calibri" w:eastAsia="calibri" w:cs="calibri"/>
          <w:sz w:val="24"/>
          <w:szCs w:val="24"/>
        </w:rPr>
        <w:t xml:space="preserve">. O</w:t>
      </w:r>
      <w:r>
        <w:rPr>
          <w:rFonts w:ascii="calibri" w:hAnsi="calibri" w:eastAsia="calibri" w:cs="calibri"/>
          <w:sz w:val="24"/>
          <w:szCs w:val="24"/>
        </w:rPr>
        <w:t xml:space="preserve">rganizatorem maratonu jest Fundacja „Na Ratunek Dzieciom z Chorobą Nowotworową” oraz marka „Łucznik”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To właśnie „Łucznik” wyprodukował „Nadzieję”, czyli linię maszyn do szycia zaprojektowanych przez dzieci z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Przylądka Nadziei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0px; height:4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</w:t>
      </w:r>
      <w:r>
        <w:rPr>
          <w:rFonts w:ascii="calibri" w:hAnsi="calibri" w:eastAsia="calibri" w:cs="calibri"/>
          <w:sz w:val="24"/>
          <w:szCs w:val="24"/>
        </w:rPr>
        <w:t xml:space="preserve">odczas Maratonu „Nadzieja” zostanie oficjalnie zaprezentowana, a zaproszeni goście (m.in. </w:t>
      </w:r>
      <w:r>
        <w:rPr>
          <w:rFonts w:ascii="calibri" w:hAnsi="calibri" w:eastAsia="calibri" w:cs="calibri"/>
          <w:sz w:val="24"/>
          <w:szCs w:val="24"/>
        </w:rPr>
        <w:t xml:space="preserve">Alicja </w:t>
      </w:r>
      <w:r>
        <w:rPr>
          <w:rFonts w:ascii="calibri" w:hAnsi="calibri" w:eastAsia="calibri" w:cs="calibri"/>
          <w:sz w:val="24"/>
          <w:szCs w:val="24"/>
        </w:rPr>
        <w:t xml:space="preserve">Janosz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Maciej Janowski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kapitan WTS Sparta Wrocław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drużynowego wicemistrza Polski na żużlu oraz kapitan żużlowej reprezentacji Polski, </w:t>
      </w:r>
      <w:r>
        <w:rPr>
          <w:rFonts w:ascii="calibri" w:hAnsi="calibri" w:eastAsia="calibri" w:cs="calibri"/>
          <w:sz w:val="24"/>
          <w:szCs w:val="24"/>
        </w:rPr>
        <w:t xml:space="preserve">Sara Pożarlik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Miss Polonia Województwa Dolnośląskiego, </w:t>
      </w:r>
      <w:r>
        <w:rPr>
          <w:rFonts w:ascii="calibri" w:hAnsi="calibri" w:eastAsia="calibri" w:cs="calibri"/>
          <w:sz w:val="24"/>
          <w:szCs w:val="24"/>
        </w:rPr>
        <w:t xml:space="preserve">Agata i Wojciech Miszewscy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rekordziści Polski w rolkarstwie, piłkarze </w:t>
      </w:r>
      <w:r>
        <w:rPr>
          <w:rFonts w:ascii="calibri" w:hAnsi="calibri" w:eastAsia="calibri" w:cs="calibri"/>
          <w:sz w:val="24"/>
          <w:szCs w:val="24"/>
        </w:rPr>
        <w:t xml:space="preserve">WKS Śląsk Wrocław</w:t>
      </w:r>
      <w:r>
        <w:rPr>
          <w:rFonts w:ascii="calibri" w:hAnsi="calibri" w:eastAsia="calibri" w:cs="calibri"/>
          <w:sz w:val="24"/>
          <w:szCs w:val="24"/>
        </w:rPr>
        <w:t xml:space="preserve">) wspólnie z dziećmi z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Przylądka Nadziei</w:t>
      </w:r>
      <w:r>
        <w:rPr>
          <w:rFonts w:ascii="calibri" w:hAnsi="calibri" w:eastAsia="calibri" w:cs="calibri"/>
          <w:sz w:val="24"/>
          <w:szCs w:val="24"/>
        </w:rPr>
        <w:t xml:space="preserve">” </w:t>
      </w:r>
      <w:r>
        <w:rPr>
          <w:rFonts w:ascii="calibri" w:hAnsi="calibri" w:eastAsia="calibri" w:cs="calibri"/>
          <w:sz w:val="24"/>
          <w:szCs w:val="24"/>
        </w:rPr>
        <w:t xml:space="preserve">będą szyć wyjątkowe poszewki na poduszki. Fundacja chce w ten symboliczny sposób zapoczątkować „Charytatywny Maraton Szycia”, który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mamy ogromną nadzieję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przeniesie się następnie do domów ludzi o wielkim sercu.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Naszym celem jest zgromadzenie tego dnia wyjątkowych Przyjaciół Przylądka, którzy wspólnie z pracownikami Fundacji oraz firmy „Łucznik”, zachęcać będą do wspierania dzieci zmagających się z nowotworami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mówi Mirosław Szozda, wiceprezes Fundacji „Na Ratunek Dzieciom z Chorobą Nowotworową”.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Maszyna Nadzieja to najbardziej niezwykły model w rodzinie Łucznika. Ubrana w obrazy</w:t>
      </w:r>
      <w:r>
        <w:rPr>
          <w:rFonts w:ascii="calibri" w:hAnsi="calibri" w:eastAsia="calibri" w:cs="calibri"/>
          <w:sz w:val="24"/>
          <w:szCs w:val="24"/>
        </w:rPr>
        <w:t xml:space="preserve">stworzone przez Małych Pacjentów kliniki „Przylądek Nadziei”, niesie w sobie przesłanie: „Podzielmy się sercem, dobrem, ciepłymi myślami, wsparciem i nadzieją na zdrowie”. Łucznik dzieli się z Państwem Nadzieją, niech będzie ona symbolem walki z chorobą. Walki, którą można wygrać dzięki środkom, wpływającym na konto Fundacji za każdą sprzedaną maszynę – tłumaczy Patrycja Ziółkowska, prezes Łucznika. – Żyjemy Nadzieją, że nasze wspólne dzieło pomoże jak największej liczbie Dzieci! Wszystko w Państwa rękach! A wartość użytkowa Nadziei zostanie doceniona przez każdą szyjącą na niej osobę. Nadzieja odwdzięczy się pięknymi, mocnymi ściegami, pracą z różnymi materiałami i prostym, intuicyjnym użytkowaniem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Nadzieję</w:t>
      </w:r>
      <w:r>
        <w:rPr>
          <w:rFonts w:ascii="calibri" w:hAnsi="calibri" w:eastAsia="calibri" w:cs="calibri"/>
          <w:sz w:val="24"/>
          <w:szCs w:val="24"/>
        </w:rPr>
        <w:t xml:space="preserve">” </w:t>
      </w:r>
      <w:r>
        <w:rPr>
          <w:rFonts w:ascii="calibri" w:hAnsi="calibri" w:eastAsia="calibri" w:cs="calibri"/>
          <w:sz w:val="24"/>
          <w:szCs w:val="24"/>
        </w:rPr>
        <w:t xml:space="preserve">będzie można kupić już od 29 września na stronie Galeria Łucznik (</w:t>
      </w:r>
      <w:r>
        <w:rPr>
          <w:rFonts w:ascii="calibri" w:hAnsi="calibri" w:eastAsia="calibri" w:cs="calibri"/>
          <w:sz w:val="24"/>
          <w:szCs w:val="24"/>
        </w:rPr>
        <w:t xml:space="preserve">www.galerialucznik.pl</w:t>
      </w:r>
      <w:r>
        <w:rPr>
          <w:rFonts w:ascii="calibri" w:hAnsi="calibri" w:eastAsia="calibri" w:cs="calibri"/>
          <w:sz w:val="24"/>
          <w:szCs w:val="24"/>
        </w:rPr>
        <w:t xml:space="preserve">), </w:t>
      </w:r>
      <w:r>
        <w:rPr>
          <w:rFonts w:ascii="calibri" w:hAnsi="calibri" w:eastAsia="calibri" w:cs="calibri"/>
          <w:sz w:val="24"/>
          <w:szCs w:val="24"/>
        </w:rPr>
        <w:t xml:space="preserve">następnie maszyna trafi do sklepów współpracujących z Łucznikiem</w:t>
      </w:r>
      <w:r>
        <w:rPr>
          <w:rFonts w:ascii="calibri" w:hAnsi="calibri" w:eastAsia="calibri" w:cs="calibri"/>
          <w:sz w:val="24"/>
          <w:szCs w:val="24"/>
        </w:rPr>
        <w:t xml:space="preserve">. Cały zysk ze sprzedaży maszyn przeznaczony zostanie na leczenie dzieci chorych na raka.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Na Ratunek Dzieciom z Chorobą Nowotworową od 2</w:t>
      </w:r>
      <w:r>
        <w:rPr>
          <w:rFonts w:ascii="calibri" w:hAnsi="calibri" w:eastAsia="calibri" w:cs="calibri"/>
          <w:sz w:val="24"/>
          <w:szCs w:val="24"/>
        </w:rPr>
        <w:t xml:space="preserve">8 </w:t>
      </w:r>
      <w:r>
        <w:rPr>
          <w:rFonts w:ascii="calibri" w:hAnsi="calibri" w:eastAsia="calibri" w:cs="calibri"/>
          <w:sz w:val="24"/>
          <w:szCs w:val="24"/>
        </w:rPr>
        <w:t xml:space="preserve">lat wspiera małych pacjentów wrocławskiej Kliniki Transplantacji Szpiku, Onkologii i Hematologii Dziecięcej, którzy przyjeżdżają do Wrocławia na leczenie z całego kraju. Klinika jest największym ośrodkiem przeszczepowym w Polsce. Lekarze i pielęgniarki leczą tu każdego roku 2000 małych pacjentów. W tej pracy pomaga im Fundacja, która finansuje kosztowne leki i rehabilitację, kupuje sprzęt medyczny oraz wspiera badania naukowe. Z inicjatywy Fundacji we Wrocławiu został wybudowany Przylądek Nadziei, najnowocześniejszy w Polsce szpital dla dzieci chorych na raka.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Justyna Zalewska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"Na Ratunek Dzieciom z Chorobą Nowotworową"</w:t>
      </w:r>
    </w:p>
    <w:p>
      <w:r>
        <w:rPr>
          <w:rFonts w:ascii="calibri" w:hAnsi="calibri" w:eastAsia="calibri" w:cs="calibri"/>
          <w:sz w:val="24"/>
          <w:szCs w:val="24"/>
        </w:rPr>
        <w:t xml:space="preserve">mob. </w:t>
      </w:r>
      <w:r>
        <w:rPr>
          <w:rFonts w:ascii="calibri" w:hAnsi="calibri" w:eastAsia="calibri" w:cs="calibri"/>
          <w:sz w:val="24"/>
          <w:szCs w:val="24"/>
        </w:rPr>
        <w:t xml:space="preserve">+48 </w:t>
      </w:r>
      <w:r>
        <w:rPr>
          <w:rFonts w:ascii="calibri" w:hAnsi="calibri" w:eastAsia="calibri" w:cs="calibri"/>
          <w:sz w:val="24"/>
          <w:szCs w:val="24"/>
        </w:rPr>
        <w:t xml:space="preserve">728 923 530 </w:t>
      </w:r>
    </w:p>
    <w:p>
      <w:r>
        <w:rPr>
          <w:rFonts w:ascii="calibri" w:hAnsi="calibri" w:eastAsia="calibri" w:cs="calibri"/>
          <w:sz w:val="24"/>
          <w:szCs w:val="24"/>
        </w:rPr>
        <w:t xml:space="preserve">justyna.zalewska@naratunek.org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Patrycja Ziółkowska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firmy Łucznik </w:t>
      </w:r>
    </w:p>
    <w:p>
      <w:r>
        <w:rPr>
          <w:rFonts w:ascii="calibri" w:hAnsi="calibri" w:eastAsia="calibri" w:cs="calibri"/>
          <w:sz w:val="24"/>
          <w:szCs w:val="24"/>
        </w:rPr>
        <w:t xml:space="preserve">mob. +48 603 760 515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2025-12-13T10:39:20+01:00</dcterms:created>
  <dcterms:modified xsi:type="dcterms:W3CDTF">2025-12-13T10:39:20+01:00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