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Dzieci z Przylądka Nadziei rapują o walce z rakiem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Beztroskie dzieciństwo przerwane mrożącą krew w żyłach diagnozą, miesiące spędzone w szpitalu, ból i nadzieja. To wszystko znajdziemy w utworach, które rapują mali pacjenci z wrocławskiej kliniki onkologicznej Przylądek Nadziei. Teksty piosenek napisali sami, a wszystko po to, by lepiej uporać się z chorobą.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506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Rap niejedno ma imię. Od niedawna zagościł w Przylądku Nadziei. Na początku miała to być po prostu forma zabawy dla dzieci zamkniętych w szpitalu z powodu pandemii. Nowa aktywność, która miała zabić nudę i rozładować frustrację dzieciaków. Szybko się okazało, że rap ma znacznie większy potencjał.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Jeden z pacjentów, 12-letni Oliwier, napisał wiersz z okazji wyjścia z kliniki. Chciał w ten sposób podziękować pracownikom szpitala za pomoc i wsparcie w walce z białaczką. Niestety nie mógł z nim dotrzeć do każdego z nich, a tekst był tak wzruszający, że nie było wątpliwości, że jest idealnym materiałem na rap.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- Postanowiliśmy podejść do tego profesjonalnie - mówi Bartłomiej Dwornik z Fundacji Na Ratunek Dzieciom z Chorobą Nowotworową. - Udało nam się nawiązać współpracę z TONAMI, Mateuszem Łebkiem i Adrianem Jansio. Powstał klip z teledyskiem i wzruszającym tekstem, który przeprowadza nas przez kolejne etapy leczenia Oliwiera. Odzew na jego rap był fenomenalny.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Nie trzeba było długo czekać, aby kolejne dziecko zechciało opowiedzieć swoją historię. Tym razem za mikrofon złapał 8-letni Jasiek, przylądkowy youtuber, gamer i fan klocków lego, który od kilku lat zmaga się z neuroblastomą IV stopnia. Tekst napisali w mgnieniu oka razem z mamą Justyną.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- Ponownie powstał klip, którego z pewnością nie powstydziliby się Taco Hemingway czy Eminem - przekonuje Klaudia Smolarska-Kulej z Fundacji. - Nie zabrakło kostiumów i charakteryzacji, a dla Jaśka to była fenomenalna zabawa!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Ale rapowanie i nagrywanie teledysków, to nie tylko kolejna rozrywka dla dzieci zamkniętych w szpitalu. To również doskonała forma wyrazu emocji i kolejny element terapii w walce z przeciwnikiem, jakim jest rak.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- Daliśmy dzieciom możliwość stworzenia indywidualnego środka wyrazu na temat swojej choroby - mówi Anna Szymańska z Kliniki Mentalnej, która działa w Przylądku Nadziei.</w:t>
      </w:r>
    </w:p>
    <w:p>
      <w:r>
        <w:rPr>
          <w:rFonts w:ascii="calibri" w:hAnsi="calibri" w:eastAsia="calibri" w:cs="calibri"/>
          <w:sz w:val="24"/>
          <w:szCs w:val="24"/>
        </w:rPr>
        <w:t xml:space="preserve"> - Ta forma jest ich subiektywnym przeżyciem, które pozwala wyrazić swoje emocje, zmniejszyć napięcie, zdystansować się od choroby i tym samym łatwiej przejść przez proces leczenia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To nie koniec przylądkowej twórczości. Fundacja ma w planach produkcję kolejnej piosenki i teledysku. Tym razem zaśpiewać i wystąpić ma jedna z pacjentek. </w:t>
      </w:r>
    </w:p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r>
        <w:rPr>
          <w:rFonts w:ascii="calibri" w:hAnsi="calibri" w:eastAsia="calibri" w:cs="calibri"/>
          <w:sz w:val="24"/>
          <w:szCs w:val="24"/>
        </w:rPr>
        <w:t xml:space="preserve"> Wszystkie utwory można znaleźć na kanale Fundacji Na Ratunek Dzieciom z Chorobą Nowotworową w serwisie Youtube.</w:t>
      </w:r>
    </w:p>
    <w:p>
      <w:pPr>
        <w:spacing w:before="0" w:after="300"/>
      </w:pP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b/>
            <w:u w:val="single"/>
          </w:rPr>
          <w:t xml:space="preserve">Rap Oliwiera</w:t>
        </w:r>
      </w:hyperlink>
    </w:p>
    <w:p>
      <w:pPr>
        <w:spacing w:before="0" w:after="300"/>
      </w:pPr>
      <w:hyperlink r:id="rId9" w:history="1">
        <w:r>
          <w:rPr>
            <w:rFonts w:ascii="calibri" w:hAnsi="calibri" w:eastAsia="calibri" w:cs="calibri"/>
            <w:color w:val="0000FF"/>
            <w:sz w:val="24"/>
            <w:szCs w:val="24"/>
            <w:b/>
            <w:u w:val="single"/>
          </w:rPr>
          <w:t xml:space="preserve">Rap Jaśka</w:t>
        </w:r>
      </w:hyperlink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http://www.youtube.com/watch?v=tytwAvCAD5g" TargetMode="External"/><Relationship Id="rId9" Type="http://schemas.openxmlformats.org/officeDocument/2006/relationships/hyperlink" Target="http://www.youtube.com/watch?v=Kj5wgKIVBG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2026-09-11T12:05:42+02:00</dcterms:created>
  <dcterms:modified xsi:type="dcterms:W3CDTF">2026-09-11T12:05:42+02:00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