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Piątka dla Przylądka. Niezwykły abonament na dobre serce dla dzieci chorych raka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małych rzeczy można zbudować coś wielkiego! Wystarczy mieć abonament na pomaganie, który wprowadza Fundacja Na Ratunek Dzieciom z Chorobą Nowotworową. Piątka dla Przylądka to program, w ramach którego można automatycznie, raz w miesiącu, przekazać niewielką kwotę na pomoc małym pacjentom kliniki onkologii dziecięcej Przylądek Nadziei.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"Piątka dla Przylądka" wspiera Fundusz Ratunkowy, prowadzony przez Fundację Na Ratunek Dzieciom z Chorobą Nowotworową. Finansowane są z niego nierefundowane leki ratujące życie, terapie, rehabilitacje i profesjonalna opieka psychologiczna dla małych pacjentów wrocławskiej kliniki onkologicznej Przylądek Nadziei.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regularnie pomagać dzieciom w walce z rakiem, wystarczy tylko jedno kliknięcie. Każdego miesiąca można przekazać symboliczną "piątkę" lub większą kwotę,</w:t>
      </w:r>
    </w:p>
    <w:p>
      <w:r>
        <w:rPr>
          <w:rFonts w:ascii="calibri" w:hAnsi="calibri" w:eastAsia="calibri" w:cs="calibri"/>
          <w:sz w:val="24"/>
          <w:szCs w:val="24"/>
        </w:rPr>
        <w:t xml:space="preserve"> by nieść realną pomoc dzieciom chorym na nowotwory. Liczy się efekt skali. Im więcej osób pomaga cyklicznie, nawet małymi sumami, tym większy sukces!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Regularne wsparcie jest niezbędne dla organizacji takiej jak nasza, byśmy mogli każdego dnia pomagać małym pacjentom, których każdego roku jest około dwóch tysięcy - mówi </w:t>
      </w:r>
      <w:r>
        <w:rPr>
          <w:rFonts w:ascii="calibri" w:hAnsi="calibri" w:eastAsia="calibri" w:cs="calibri"/>
          <w:sz w:val="24"/>
          <w:szCs w:val="24"/>
          <w:b/>
        </w:rPr>
        <w:t xml:space="preserve">Klaudia Smolarska-Kulej</w:t>
      </w:r>
      <w:r>
        <w:rPr>
          <w:rFonts w:ascii="calibri" w:hAnsi="calibri" w:eastAsia="calibri" w:cs="calibri"/>
          <w:sz w:val="24"/>
          <w:szCs w:val="24"/>
        </w:rPr>
        <w:t xml:space="preserve"> z Fundacji Na Ratunek Dzieciom z Chorobą Nowotworową. - Takie cykliczne wpłaty umożliwiają nam finansowanie najpilniejszych potrzeb tam, gdzie toczy się wyścig z czasem i trzeba reagować błyskawicznie.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zostać patronem Piątki dla Przylądka wystarczy: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Wejść na stronę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www.naratunek.org/piatka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Wybrać dowolną kwotę (5zł, 10zł, 25zł, 50zł lub podać własną sumę)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Podpiąć swoją kartę płatniczą i już pomagamy!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Darowizny będą przekazywane cyklicznie, każdego miesiąca. W każdym momencie możemy je wyłączyć.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Abonamenty mają sieci komórkowe, serwisy streamingowe, a teraz my uruchamiamy abonament na dobre serce. Na pomaganie dzieciom w podbramkowych sytuacjach! - cieszy się </w:t>
      </w:r>
      <w:r>
        <w:rPr>
          <w:rFonts w:ascii="calibri" w:hAnsi="calibri" w:eastAsia="calibri" w:cs="calibri"/>
          <w:sz w:val="24"/>
          <w:szCs w:val="24"/>
          <w:b/>
        </w:rPr>
        <w:t xml:space="preserve">Bartłomiej Dwornik</w:t>
      </w:r>
      <w:r>
        <w:rPr>
          <w:rFonts w:ascii="calibri" w:hAnsi="calibri" w:eastAsia="calibri" w:cs="calibri"/>
          <w:sz w:val="24"/>
          <w:szCs w:val="24"/>
        </w:rPr>
        <w:t xml:space="preserve"> z Fundacji Na Ratunek Dzieciom z Chorobą Nowotworową. - Widzimy, jak wielką popularnością cieszą się internetowe rozwiązania, pozwalające objąć patronatem ulubionych twórców. Mamy nadzieję, że naszym przyjaciołom takie nowoczesne, wygodne rozwiązanie również przypadnie do gustu.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"Piątka dla Przylądka" obsługiwany jest przez platformę iMoje należącą do banku ING. Wdrożenie technologiczne przeprowadziła firma QuitSnap.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oraz regulamin Piątki dla Przylądka dostępne są na: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www.naratunek.org/piatka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naratunek.org/piat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2026-05-11T17:48:52+02:00</dcterms:created>
  <dcterms:modified xsi:type="dcterms:W3CDTF">2026-05-11T17:48:52+02:00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