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#MUSIMYWIEDZIEĆ! Rusza pilna zbiórka na testy dla onkologów dziecięcych na obecność koronawirusa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Dzieci chore na raka są w najwyższej grupie ryzyka śmierci w przypadku zarażenia koronawirusem. Lekarze onkolodzy, którzy je leczą, muszą mieć ABSOLUTNĄ pewność, że są zdrowi. W przeciwnym razie stanowią śmiertelne zagrożenie dla małych pacjentów. Proszą o pomoc w zakupie testów.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</w:p>
    <w:p>
      <w:pPr>
        <w:jc w:val="center"/>
      </w:pPr>
      <w:r>
        <w:pict>
          <v:shape type="#_x0000_t75" style="width:900px; height:471px; margin-left:0px; margin-top:0px; mso-position-horizontal:left; mso-position-vertical:top; mso-position-horizontal-relative:char; mso-position-vertical-relative:line;">
            <w10:wrap type="inline"/>
            <v:imagedata r:id="rId7" o:title=""/>
          </v:shape>
        </w:pic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"Na Ratunek Dzieciom z Chorobą Nowotworową" organizuje pilną zbiórkę na przeprowadzenie testów na obecność koronawirusa u wszystkich pracowników Kliniki Onkologii i Hematologii Dziecięcej "Przylądek Nadziei" we Wrocławiu. Badaniami musi być objęta </w:t>
      </w:r>
      <w:r>
        <w:rPr>
          <w:rFonts w:ascii="calibri" w:hAnsi="calibri" w:eastAsia="calibri" w:cs="calibri"/>
          <w:sz w:val="24"/>
          <w:szCs w:val="24"/>
          <w:b/>
        </w:rPr>
        <w:t xml:space="preserve">każda osoba</w:t>
      </w:r>
      <w:r>
        <w:rPr>
          <w:rFonts w:ascii="calibri" w:hAnsi="calibri" w:eastAsia="calibri" w:cs="calibri"/>
          <w:sz w:val="24"/>
          <w:szCs w:val="24"/>
        </w:rPr>
        <w:t xml:space="preserve">, mająca kontakt z dziećmi: lekarze, pielęgniarki, personel pomocniczy.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Pomimo pandemii, klinika musi działać nadal. Na oddziałach w szpitalu na stałe przebywa 70 małych pacjentów, prowadzone są terapie i zabiegi ratujące życie oraz kontrole, których nie można przesunąć na późniejsze terminy.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- W obecnych warunkach na obecność koronawirusa testuje się tylko osoby z objawami COVID-19. W klinice onkologicznej NIE MOŻEMY CZEKAĆ na objawy. Wtedy będzie już za późno, musimy wiedzieć natychmiast! - apeluje </w:t>
      </w:r>
      <w:r>
        <w:rPr>
          <w:rFonts w:ascii="calibri" w:hAnsi="calibri" w:eastAsia="calibri" w:cs="calibri"/>
          <w:sz w:val="24"/>
          <w:szCs w:val="24"/>
          <w:b/>
        </w:rPr>
        <w:t xml:space="preserve">prof. Alicja Chybicka</w:t>
      </w:r>
      <w:r>
        <w:rPr>
          <w:rFonts w:ascii="calibri" w:hAnsi="calibri" w:eastAsia="calibri" w:cs="calibri"/>
          <w:sz w:val="24"/>
          <w:szCs w:val="24"/>
        </w:rPr>
        <w:t xml:space="preserve">, kierownik kliniki . - Pomóżcie nam przetestować personel i zapewnić bezpieczeństwo leczenia naszych dzieci!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- Zapewnienie bezpieczeństwa dzieciom, których odporność podczas walki z rakiem jest ekstremalnie obniżona, to absolutny priorytet - tłumaczy </w:t>
      </w:r>
      <w:r>
        <w:rPr>
          <w:rFonts w:ascii="calibri" w:hAnsi="calibri" w:eastAsia="calibri" w:cs="calibri"/>
          <w:sz w:val="24"/>
          <w:szCs w:val="24"/>
          <w:b/>
        </w:rPr>
        <w:t xml:space="preserve">Przemek Pohrybieniuk</w:t>
      </w:r>
      <w:r>
        <w:rPr>
          <w:rFonts w:ascii="calibri" w:hAnsi="calibri" w:eastAsia="calibri" w:cs="calibri"/>
          <w:sz w:val="24"/>
          <w:szCs w:val="24"/>
        </w:rPr>
        <w:t xml:space="preserve">, prezes Fundacji "Na Ratunek Dzieciom z Chorobą Nowotworową". - Nie możemy ryzykować, że ktokolwiek na terenie szpitala jest chory, albo jest nosicielem koronawirusa. To śmiertelnie niebezpieczne.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Dlatego Fundacja prosi o pomoc w zebraniu środków na płatne testy na obecność SARS-CoV-2 u całego personelu kliniki Przylądek Nadziei. W tym największym w Polsce ośrodku przeszczepu szpiku u dzieci chorych na białaczkę i jednym z największych w kraju szpitali dla dzieci chorych na raka pracuje 250 osób.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Żeby zbadać wszystkie osoby, mające kontakt z dziećmi, </w:t>
      </w:r>
      <w:r>
        <w:rPr>
          <w:rFonts w:ascii="calibri" w:hAnsi="calibri" w:eastAsia="calibri" w:cs="calibri"/>
          <w:sz w:val="24"/>
          <w:szCs w:val="24"/>
          <w:b/>
        </w:rPr>
        <w:t xml:space="preserve">potrzeba 98 tysięcy złotych</w:t>
      </w:r>
      <w:r>
        <w:rPr>
          <w:rFonts w:ascii="calibri" w:hAnsi="calibri" w:eastAsia="calibri" w:cs="calibri"/>
          <w:sz w:val="24"/>
          <w:szCs w:val="24"/>
        </w:rPr>
        <w:t xml:space="preserve">. Certyfikowane testy zadeklarowała się przeprowadzić firma Medigen, która na co dzień pomaga w poszukiwaniach dawców szpiku dla małych pacjentów.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Aby pomóc w zorganizowaniu testów, które zapewnią bezpieczeństwo chorym na raka dzieciom, można przekazać darowizny na konto: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Fundacja “Na Ratunek Dzieciom z Chorobą Nowotworową”</w:t>
      </w:r>
    </w:p>
    <w:p>
      <w:r>
        <w:rPr>
          <w:rFonts w:ascii="calibri" w:hAnsi="calibri" w:eastAsia="calibri" w:cs="calibri"/>
          <w:sz w:val="24"/>
          <w:szCs w:val="24"/>
        </w:rPr>
        <w:t xml:space="preserve">Bank Millenium 97 1160 2202 0000 0000 9394 2103</w:t>
      </w:r>
    </w:p>
    <w:p>
      <w:r>
        <w:rPr>
          <w:rFonts w:ascii="calibri" w:hAnsi="calibri" w:eastAsia="calibri" w:cs="calibri"/>
          <w:sz w:val="24"/>
          <w:szCs w:val="24"/>
        </w:rPr>
        <w:t xml:space="preserve">tytułem: </w:t>
      </w:r>
      <w:r>
        <w:rPr>
          <w:rFonts w:ascii="calibri" w:hAnsi="calibri" w:eastAsia="calibri" w:cs="calibri"/>
          <w:sz w:val="24"/>
          <w:szCs w:val="24"/>
          <w:b/>
        </w:rPr>
        <w:t xml:space="preserve">WIRUS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Wpłat dokonać można również przez Facebook:</w:t>
      </w:r>
    </w:p>
    <w:p>
      <w:hyperlink r:id="rId8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www.facebook.com/donate/1060408157677113/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  <w:b/>
        </w:rPr>
        <w:t xml:space="preserve">oraz przez systemy płatności internetowych na stronie:</w:t>
      </w:r>
    </w:p>
    <w:p>
      <w:hyperlink r:id="rId9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www.naratunek.org/wplacam/?target=WIRUS</w:t>
        </w:r>
      </w:hyperlink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Żeby ratować życie dzieciom, lekarze muszą mieć pewność, że sami są zdrowi. Prosimy o pomoc w uchronieniu dzieci przed ryzykiem zakażenia, a personel medyczny przed przymusową kwarantanną - prosi Przemek Pohrybieniuk. - Naszych lekarzy </w:t>
      </w:r>
      <w:r>
        <w:rPr>
          <w:rFonts w:ascii="calibri" w:hAnsi="calibri" w:eastAsia="calibri" w:cs="calibri"/>
          <w:sz w:val="24"/>
          <w:szCs w:val="24"/>
          <w:b/>
        </w:rPr>
        <w:t xml:space="preserve">nie da się zastąpić</w:t>
      </w:r>
      <w:r>
        <w:rPr>
          <w:rFonts w:ascii="calibri" w:hAnsi="calibri" w:eastAsia="calibri" w:cs="calibri"/>
          <w:sz w:val="24"/>
          <w:szCs w:val="24"/>
        </w:rPr>
        <w:t xml:space="preserve">, a zabiegów i leczenia ratującego dzieci chorych na raka </w:t>
      </w:r>
      <w:r>
        <w:rPr>
          <w:rFonts w:ascii="calibri" w:hAnsi="calibri" w:eastAsia="calibri" w:cs="calibri"/>
          <w:sz w:val="24"/>
          <w:szCs w:val="24"/>
          <w:b/>
        </w:rPr>
        <w:t xml:space="preserve">nie można przełożyć na inny termin</w:t>
      </w:r>
      <w:r>
        <w:rPr>
          <w:rFonts w:ascii="calibri" w:hAnsi="calibri" w:eastAsia="calibri" w:cs="calibri"/>
          <w:sz w:val="24"/>
          <w:szCs w:val="24"/>
        </w:rPr>
        <w:t xml:space="preserve">. Dzieci walczące z rakiem nie mogą czekać na zakończenie pandemii. Nowotwory nie znają się na kalendarzu.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przypadku zebrania większej kwoty, nadwyżka zostanie wykorzystana na zakup niezbędnych środków zabezpieczenia osobistego dla personelu: masek, przyłbic, fartuchów, i sterylnych rękawic, których w klinice również brakuje.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***</w:t>
      </w:r>
    </w:p>
    <w:p>
      <w:r>
        <w:rPr>
          <w:rFonts w:ascii="calibri" w:hAnsi="calibri" w:eastAsia="calibri" w:cs="calibri"/>
          <w:sz w:val="24"/>
          <w:szCs w:val="24"/>
          <w:i/>
          <w:iCs/>
        </w:rPr>
        <w:t xml:space="preserve">Fundacja Na Ratunek Dzieciom z Chorobą Nowotworową od 29 lat wspiera małych pacjentów wrocławskiej Kliniki Transplantacji Szpiku, Onkologii i Hematologii Dziecięcej, którzy przyjeżdżają do Wrocławia na leczenie z całego kraju. Klinika jest największym ośrodkiem przeszczepowym w Polsce. Lekarze i pielęgniarki leczą tu każdego roku 2000 małych pacjentów. W tej pracy pomaga im Fundacja, która finansuje kosztowne leki i rehabilitację, kupuje sprzęt medyczny oraz wspiera badania naukowe. Z inicjatywy Fundacji we Wrocławiu został wybudowany Przylądek Nadziei, najnowocześniejszy w Polsce szpital dla dzieci chorych na raka.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Więcej informacji:</w:t>
      </w:r>
    </w:p>
    <w:p>
      <w:r>
        <w:rPr>
          <w:rFonts w:ascii="calibri" w:hAnsi="calibri" w:eastAsia="calibri" w:cs="calibri"/>
          <w:sz w:val="24"/>
          <w:szCs w:val="24"/>
          <w:b/>
        </w:rPr>
        <w:t xml:space="preserve">Bartłomiej Dwornik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Fundacja "Na Ratunek Dzieciom z Chorobą Nowotworową"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tel. 71 712 77 33 mob. 662 239 879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bartlomiej.dwornik@naratunek.org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facebook.com/donate/1060408157677113/" TargetMode="External"/><Relationship Id="rId9" Type="http://schemas.openxmlformats.org/officeDocument/2006/relationships/hyperlink" Target="https://www.naratunek.org/wplacam/?target=WIRUS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2024-04-20T17:37:03+02:00</dcterms:created>
  <dcterms:modified xsi:type="dcterms:W3CDTF">2024-04-20T17:37:03+02:00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